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4201DB" w:rsidRDefault="00891C51" w:rsidP="00CF3E25">
      <w:pPr>
        <w:pStyle w:val="PlainText"/>
        <w:spacing w:line="288" w:lineRule="auto"/>
        <w:jc w:val="both"/>
        <w:rPr>
          <w:rFonts w:asciiTheme="minorHAnsi" w:eastAsia="MS Mincho" w:hAnsiTheme="minorHAnsi" w:cstheme="minorHAnsi"/>
          <w:b/>
          <w:bCs/>
          <w:sz w:val="24"/>
          <w:szCs w:val="24"/>
          <w:lang w:val="af-ZA"/>
        </w:rPr>
      </w:pPr>
      <w:bookmarkStart w:id="0" w:name="_GoBack"/>
      <w:bookmarkEnd w:id="0"/>
      <w:r w:rsidRPr="004201DB">
        <w:rPr>
          <w:rFonts w:asciiTheme="minorHAnsi" w:eastAsia="MS Mincho" w:hAnsiTheme="minorHAnsi" w:cstheme="minorHAnsi"/>
          <w:b/>
          <w:bCs/>
          <w:sz w:val="24"/>
          <w:szCs w:val="24"/>
          <w:lang w:val="af-ZA"/>
        </w:rPr>
        <w:t>Voorbeelde van ‘n seëngroet</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‘Genade en vrede vir julle van God ons Vader en die Here Jesus Christus’ (Rom 1:7; Gal 1:3; Ef 1:2)!</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 xml:space="preserve">‘Die genade van die Here Jesus (Christus) sal by julle wees’ (1 </w:t>
      </w:r>
      <w:proofErr w:type="spellStart"/>
      <w:r w:rsidRPr="004201DB">
        <w:rPr>
          <w:rFonts w:asciiTheme="minorHAnsi" w:eastAsia="MS Mincho" w:hAnsiTheme="minorHAnsi" w:cstheme="minorHAnsi"/>
          <w:sz w:val="24"/>
          <w:szCs w:val="24"/>
          <w:lang w:val="af-ZA"/>
        </w:rPr>
        <w:t>Kor</w:t>
      </w:r>
      <w:proofErr w:type="spellEnd"/>
      <w:r w:rsidRPr="004201DB">
        <w:rPr>
          <w:rFonts w:asciiTheme="minorHAnsi" w:eastAsia="MS Mincho" w:hAnsiTheme="minorHAnsi" w:cstheme="minorHAnsi"/>
          <w:sz w:val="24"/>
          <w:szCs w:val="24"/>
          <w:lang w:val="af-ZA"/>
        </w:rPr>
        <w:t xml:space="preserve"> 16:23; </w:t>
      </w:r>
      <w:proofErr w:type="spellStart"/>
      <w:r w:rsidRPr="004201DB">
        <w:rPr>
          <w:rFonts w:asciiTheme="minorHAnsi" w:eastAsia="MS Mincho" w:hAnsiTheme="minorHAnsi" w:cstheme="minorHAnsi"/>
          <w:sz w:val="24"/>
          <w:szCs w:val="24"/>
          <w:lang w:val="af-ZA"/>
        </w:rPr>
        <w:t>Fil</w:t>
      </w:r>
      <w:proofErr w:type="spellEnd"/>
      <w:r w:rsidRPr="004201DB">
        <w:rPr>
          <w:rFonts w:asciiTheme="minorHAnsi" w:eastAsia="MS Mincho" w:hAnsiTheme="minorHAnsi" w:cstheme="minorHAnsi"/>
          <w:sz w:val="24"/>
          <w:szCs w:val="24"/>
          <w:lang w:val="af-ZA"/>
        </w:rPr>
        <w:t xml:space="preserve"> 4:23; 1 Tess 5:28; </w:t>
      </w:r>
      <w:proofErr w:type="spellStart"/>
      <w:r w:rsidRPr="004201DB">
        <w:rPr>
          <w:rFonts w:asciiTheme="minorHAnsi" w:eastAsia="MS Mincho" w:hAnsiTheme="minorHAnsi" w:cstheme="minorHAnsi"/>
          <w:sz w:val="24"/>
          <w:szCs w:val="24"/>
          <w:lang w:val="af-ZA"/>
        </w:rPr>
        <w:t>Fil</w:t>
      </w:r>
      <w:proofErr w:type="spellEnd"/>
      <w:r w:rsidRPr="004201DB">
        <w:rPr>
          <w:rFonts w:asciiTheme="minorHAnsi" w:eastAsia="MS Mincho" w:hAnsiTheme="minorHAnsi" w:cstheme="minorHAnsi"/>
          <w:sz w:val="24"/>
          <w:szCs w:val="24"/>
          <w:lang w:val="af-ZA"/>
        </w:rPr>
        <w:t xml:space="preserve"> 1:25).</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‘Die genade van die Here Jesus Christus en die liefde van God en die gemeenskap van die Heilige Gees sal by julle almal wees’ (2 Kor 13:13).</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‘Die genade sal by julle almal wees wat vir ons Here Jesus Christus met onverganklike liefde liefhet’ (Ef 6:24).</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‘Genade, barmhartigheid en vrede van God die Vader en Christus Jesus ons Here’ (1 Tim 1:2b; 2 Tim 1:2b).</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‘Genade en vrede van God die Vader en Christus Jesus ons Verlosser’ (</w:t>
      </w:r>
      <w:proofErr w:type="spellStart"/>
      <w:r w:rsidRPr="004201DB">
        <w:rPr>
          <w:rFonts w:asciiTheme="minorHAnsi" w:eastAsia="MS Mincho" w:hAnsiTheme="minorHAnsi" w:cstheme="minorHAnsi"/>
          <w:sz w:val="24"/>
          <w:szCs w:val="24"/>
          <w:lang w:val="af-ZA"/>
        </w:rPr>
        <w:t>Tit</w:t>
      </w:r>
      <w:proofErr w:type="spellEnd"/>
      <w:r w:rsidRPr="004201DB">
        <w:rPr>
          <w:rFonts w:asciiTheme="minorHAnsi" w:eastAsia="MS Mincho" w:hAnsiTheme="minorHAnsi" w:cstheme="minorHAnsi"/>
          <w:sz w:val="24"/>
          <w:szCs w:val="24"/>
          <w:lang w:val="af-ZA"/>
        </w:rPr>
        <w:t xml:space="preserve"> 1:4b)</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‘Mag daar vir julle genade en vrede in oorvloed wees deur julle kennis van God en van Jesus ons Here’ (2 Pet 1:2)</w:t>
      </w: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4201DB" w:rsidRDefault="00891C51" w:rsidP="00CF3E25">
      <w:pPr>
        <w:pStyle w:val="PlainText"/>
        <w:spacing w:line="288" w:lineRule="auto"/>
        <w:jc w:val="both"/>
        <w:rPr>
          <w:rFonts w:asciiTheme="minorHAnsi" w:eastAsia="MS Mincho" w:hAnsiTheme="minorHAnsi" w:cstheme="minorHAnsi"/>
          <w:sz w:val="24"/>
          <w:szCs w:val="24"/>
          <w:lang w:val="af-ZA"/>
        </w:rPr>
      </w:pPr>
      <w:r w:rsidRPr="004201DB">
        <w:rPr>
          <w:rFonts w:asciiTheme="minorHAnsi" w:eastAsia="MS Mincho" w:hAnsiTheme="minorHAnsi" w:cstheme="minorHAnsi"/>
          <w:sz w:val="24"/>
          <w:szCs w:val="24"/>
          <w:lang w:val="af-ZA"/>
        </w:rPr>
        <w:t>‘Genade en vrede vir julle van Hom wat is en wat was en wat kom, en van die sewe Geeste voor sy troon, en van Jesus Christus, die geloofwaardige getuie, die eerste wat uit die dood opgestaan het, die heerser oor die konings van die aarde’ (Op 1:4c-5a).</w:t>
      </w:r>
    </w:p>
    <w:sectPr w:rsidR="00891C51" w:rsidRPr="004201DB" w:rsidSect="004201D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1C4600"/>
    <w:rsid w:val="001F532E"/>
    <w:rsid w:val="003B1C64"/>
    <w:rsid w:val="004201DB"/>
    <w:rsid w:val="00891C51"/>
    <w:rsid w:val="009018CB"/>
    <w:rsid w:val="00CF3E25"/>
    <w:rsid w:val="00EA38E6"/>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3E790B-2A3F-4910-A918-5C5BB849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2019-04-17T11:25:00Z</dcterms:created>
  <dcterms:modified xsi:type="dcterms:W3CDTF">2019-08-30T06:39:00Z</dcterms:modified>
</cp:coreProperties>
</file>